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EF" w:rsidRPr="000E496A" w:rsidRDefault="00961E7D" w:rsidP="00961E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96A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61E7D" w:rsidRPr="000E496A" w:rsidRDefault="00961E7D" w:rsidP="0096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96A">
        <w:rPr>
          <w:rFonts w:ascii="Times New Roman" w:hAnsi="Times New Roman" w:cs="Times New Roman"/>
          <w:sz w:val="28"/>
          <w:szCs w:val="28"/>
        </w:rPr>
        <w:t>о всероссийском Волковском фестивале профессиональных драматических театров (Международный фестиваль «Русская драматургия на языках мира»)</w:t>
      </w:r>
    </w:p>
    <w:p w:rsidR="00961E7D" w:rsidRPr="000E496A" w:rsidRDefault="00961E7D" w:rsidP="00961E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E7D" w:rsidRDefault="00961E7D" w:rsidP="00961E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E7D" w:rsidRDefault="00961E7D" w:rsidP="00961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Волковский театральный фестиваль учреждён как фестиваль профессиональных драматических театров. Фестиваль носит имя основателя русского национального общедоступного театра Фёдора Григорьевича Волкова.</w:t>
      </w:r>
    </w:p>
    <w:p w:rsidR="00961E7D" w:rsidRDefault="00961E7D" w:rsidP="00961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Волковского фестиваля:</w:t>
      </w:r>
    </w:p>
    <w:p w:rsidR="00961E7D" w:rsidRDefault="003C3824" w:rsidP="000E496A">
      <w:pPr>
        <w:pStyle w:val="a3"/>
        <w:numPr>
          <w:ilvl w:val="0"/>
          <w:numId w:val="2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1E7D">
        <w:rPr>
          <w:rFonts w:ascii="Times New Roman" w:hAnsi="Times New Roman" w:cs="Times New Roman"/>
          <w:sz w:val="24"/>
          <w:szCs w:val="24"/>
        </w:rPr>
        <w:t>ривлечение внимания театральной и культурной общественности к историко-культурному наследию театральных регионов России, к национальным корням театральной культуры, к проблемам развития русских национальных театров в сопредельных государствах (странах ближнего зарубежья). Первый Русский общедоступный театр – существенная часть национальной культуры, показатель её зрелости. Волковский театральный фестиваль предполагает показ спектаклей театров российской провинции, сосредоточивших общенациональную проблематику, традиции русской реалистической театральной культуры, а также столичных и зарубежных театров;</w:t>
      </w:r>
    </w:p>
    <w:p w:rsidR="00961E7D" w:rsidRDefault="003C3824" w:rsidP="000E496A">
      <w:pPr>
        <w:pStyle w:val="a3"/>
        <w:numPr>
          <w:ilvl w:val="0"/>
          <w:numId w:val="2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7C52">
        <w:rPr>
          <w:rFonts w:ascii="Times New Roman" w:hAnsi="Times New Roman" w:cs="Times New Roman"/>
          <w:sz w:val="24"/>
          <w:szCs w:val="24"/>
        </w:rPr>
        <w:t>охранение и развитие традиций русской театральной школы, пропаганды русского классического театрального наследия. Налаживание и поддержание творческих связей, контактами между театрами республик, краёв, областей и городов России и зарубежными творческими коллективами;</w:t>
      </w:r>
    </w:p>
    <w:p w:rsidR="003C3824" w:rsidRDefault="003C3824" w:rsidP="000E496A">
      <w:pPr>
        <w:pStyle w:val="a3"/>
        <w:numPr>
          <w:ilvl w:val="0"/>
          <w:numId w:val="2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лучших творческих достижений российской театральной провинции, пропаганда лучших спектаклей, режиссёрских и актёрских работ, произведений сценографии;</w:t>
      </w:r>
    </w:p>
    <w:p w:rsidR="003C3824" w:rsidRDefault="003C3824" w:rsidP="000E496A">
      <w:pPr>
        <w:pStyle w:val="a3"/>
        <w:numPr>
          <w:ilvl w:val="0"/>
          <w:numId w:val="2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поддержки провинциальных театральных проектов, обладающих высокими художественными достоинствами и перспективами;</w:t>
      </w:r>
    </w:p>
    <w:p w:rsidR="00AB6A96" w:rsidRDefault="003C3824" w:rsidP="000E496A">
      <w:pPr>
        <w:pStyle w:val="a3"/>
        <w:numPr>
          <w:ilvl w:val="0"/>
          <w:numId w:val="2"/>
        </w:numPr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взаимообогащение и взаимообмен театральными художественно-эстетическими идеями в области режиссуры, актёрского мастерства, сценографии, новациями в области провинциального театра.</w:t>
      </w:r>
      <w:r w:rsidR="00B81CC1" w:rsidRPr="00B81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96" w:rsidRDefault="00AB6A96" w:rsidP="00AB6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A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чредители фестиваля – Министерство культуры Российской Федерации, Правительство Ярославской области и Мэрия города Ярославля.</w:t>
      </w:r>
    </w:p>
    <w:p w:rsidR="00AB6A96" w:rsidRDefault="00AB6A96" w:rsidP="00AB6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фестиваля. Волковский фестиваль проводится ежегодно – в Ярославле, на родине первого русского театра на сцене Российского государственного академического театра драмы имени Фёдора Волкова в период с сентября по декабрь месяц. Продолжительность фестиваля – не более 10 дней.</w:t>
      </w:r>
    </w:p>
    <w:p w:rsidR="00AB6A96" w:rsidRDefault="00AB6A96" w:rsidP="00AB6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фестиваля «Русская драматургия на языках мира».</w:t>
      </w:r>
    </w:p>
    <w:p w:rsidR="00AB6A96" w:rsidRDefault="00AB6A96" w:rsidP="000E496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фестиваля являются российские профессиональные театры, представители провинциальной России, лауреаты Премии Правительства РФ имени Ф. Г. Волкова (см. положение о Премии), столичные и зарубежные театры. К участию в фестивале могут быть представлены новые спектакля, поставленные в российских провинциальных театрах, а также в русских национальных театрах ближнего и дальнего зарубежья, в минувшем или текущем театральном сезоне, несущие связи с глубокой культурой русского национального театра, </w:t>
      </w:r>
      <w:r>
        <w:rPr>
          <w:rFonts w:ascii="Times New Roman" w:hAnsi="Times New Roman" w:cs="Times New Roman"/>
          <w:sz w:val="24"/>
          <w:szCs w:val="24"/>
        </w:rPr>
        <w:lastRenderedPageBreak/>
        <w:t>демонстрирующие живую приверженность той или иной его школе.</w:t>
      </w:r>
      <w:r w:rsidR="004E005F">
        <w:rPr>
          <w:rFonts w:ascii="Times New Roman" w:hAnsi="Times New Roman" w:cs="Times New Roman"/>
          <w:sz w:val="24"/>
          <w:szCs w:val="24"/>
        </w:rPr>
        <w:t xml:space="preserve"> В репертуаре может быть представлена драматургия, созданная на русском языке.</w:t>
      </w:r>
    </w:p>
    <w:p w:rsidR="00CE0D9B" w:rsidRDefault="00CE0D9B" w:rsidP="000E496A">
      <w:pPr>
        <w:pStyle w:val="a3"/>
        <w:numPr>
          <w:ilvl w:val="1"/>
          <w:numId w:val="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афиша фестиваля включает в себя одно и более наименований спектаклей из театров ближнего и дальнего зарубежья, Волковскому фестивалю присваивается статус Международного.</w:t>
      </w:r>
    </w:p>
    <w:p w:rsidR="00CE0D9B" w:rsidRDefault="00CE0D9B" w:rsidP="000E496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фестиваля:</w:t>
      </w:r>
    </w:p>
    <w:p w:rsidR="00CE0D9B" w:rsidRDefault="00CE0D9B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Правительства РФ имени Фёдора Волкова присуждается провинциальным театрам, театрально-зрелищным организациям и творческим работникам за заслуги в развитии профессионального театрального искусства. Ежегодно присуждается не более 3 премий. Каждая премия включает в себя специальный приз (бронзовая скульптура Фёдора Волкова), почётный диплом и денежное вознаграждение в размере 100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0D9B" w:rsidRDefault="00CE0D9B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Премия имени Фёдора Волкова вручается в Ярославле, на родине русского театра, в дни традиционного ежегодного Волковского фестиваля. Лауреаты фестиваля показывают свои спектакли в Ярославле, на родине Первого Русского театра.</w:t>
      </w:r>
    </w:p>
    <w:p w:rsidR="00CE0D9B" w:rsidRDefault="00CE0D9B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Порядок номинирования:</w:t>
      </w:r>
    </w:p>
    <w:p w:rsidR="00CE0D9B" w:rsidRDefault="00CE0D9B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283A66">
        <w:rPr>
          <w:rFonts w:ascii="Times New Roman" w:hAnsi="Times New Roman" w:cs="Times New Roman"/>
          <w:sz w:val="24"/>
          <w:szCs w:val="24"/>
        </w:rPr>
        <w:t>Выдвижение кандидатов на соискание премии Правительства РФ имени Фёдора Волкова осуществляется органами государственной власти субъектов Российской Федерации и органами местного самоуправления, реализующими государственную политику в области культуры. В качестве претендентов на получение премии могут рассматриваться провинциальные театры, театрально-зрелищные организации и творческие работники (артисты, художественные руководители, режиссёры-постановщики, балетмейстеры-постановщики, художники-декораторы, дирижёры), творческая деятельность которых явилась значительным вкладом в развитие профессионального театрального искусства.</w:t>
      </w:r>
    </w:p>
    <w:p w:rsidR="00283A66" w:rsidRDefault="00283A66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Присуждение премий осуществляется Правительством Российской Федерации.</w:t>
      </w:r>
    </w:p>
    <w:p w:rsidR="00283A66" w:rsidRDefault="00283A66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Гости фестиваля:</w:t>
      </w:r>
    </w:p>
    <w:p w:rsidR="00283A66" w:rsidRDefault="00283A66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 Гостями (участниками) фестиваля могут быть театральные коллективы как из провинции, так и из столичных городов с яркими, интересными премьерными спектаклями последнего сезона, ставшие событиями театральной жизни страны. Кроме спектаклей, на основной сцене, гости фестиваля могут также представить спектакли для Камерной сцены (в том числе и моноспектакли). Гостями фестиваля могут быть также актёры, режиссёры, театральные критики.</w:t>
      </w:r>
    </w:p>
    <w:p w:rsidR="00283A66" w:rsidRDefault="00283A66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Афиша фестиваля представлена прежде всего тремя основными именами (авторскими, а также коллективными работами – спектаклями или другими произведениями) Лауреатов премии Правительства Российской Федерации имени Фёдора Волкова. Затем формируется репертуар фестиваля в целом.</w:t>
      </w:r>
    </w:p>
    <w:p w:rsidR="000E496A" w:rsidRDefault="000E496A" w:rsidP="000E496A">
      <w:p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Сценические площадки фестиваля:</w:t>
      </w:r>
    </w:p>
    <w:p w:rsidR="000E496A" w:rsidRDefault="000E496A" w:rsidP="000E49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сцена Российского государственного академического театра драмы имени Фёдора Волкова.</w:t>
      </w:r>
    </w:p>
    <w:p w:rsidR="000E496A" w:rsidRPr="000E496A" w:rsidRDefault="000E496A" w:rsidP="000E49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площадки города Ярославля.</w:t>
      </w:r>
    </w:p>
    <w:sectPr w:rsidR="000E496A" w:rsidRPr="000E49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62" w:rsidRDefault="00124E62" w:rsidP="000E496A">
      <w:pPr>
        <w:spacing w:after="0" w:line="240" w:lineRule="auto"/>
      </w:pPr>
      <w:r>
        <w:separator/>
      </w:r>
    </w:p>
  </w:endnote>
  <w:endnote w:type="continuationSeparator" w:id="0">
    <w:p w:rsidR="00124E62" w:rsidRDefault="00124E62" w:rsidP="000E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62" w:rsidRDefault="00124E62" w:rsidP="000E496A">
      <w:pPr>
        <w:spacing w:after="0" w:line="240" w:lineRule="auto"/>
      </w:pPr>
      <w:r>
        <w:separator/>
      </w:r>
    </w:p>
  </w:footnote>
  <w:footnote w:type="continuationSeparator" w:id="0">
    <w:p w:rsidR="00124E62" w:rsidRDefault="00124E62" w:rsidP="000E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459839"/>
      <w:docPartObj>
        <w:docPartGallery w:val="Page Numbers (Top of Page)"/>
        <w:docPartUnique/>
      </w:docPartObj>
    </w:sdtPr>
    <w:sdtContent>
      <w:p w:rsidR="000E496A" w:rsidRDefault="000E496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496A" w:rsidRDefault="000E49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FC"/>
    <w:multiLevelType w:val="multilevel"/>
    <w:tmpl w:val="494A2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1CD42B3"/>
    <w:multiLevelType w:val="hybridMultilevel"/>
    <w:tmpl w:val="2772B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37766"/>
    <w:multiLevelType w:val="hybridMultilevel"/>
    <w:tmpl w:val="CF881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04"/>
    <w:rsid w:val="000E496A"/>
    <w:rsid w:val="00124E62"/>
    <w:rsid w:val="00283A66"/>
    <w:rsid w:val="003844EF"/>
    <w:rsid w:val="003C3824"/>
    <w:rsid w:val="00427C52"/>
    <w:rsid w:val="004E005F"/>
    <w:rsid w:val="007A509D"/>
    <w:rsid w:val="00901E94"/>
    <w:rsid w:val="00961E7D"/>
    <w:rsid w:val="00AB6A96"/>
    <w:rsid w:val="00B61404"/>
    <w:rsid w:val="00B81CC1"/>
    <w:rsid w:val="00C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0DE6"/>
  <w15:chartTrackingRefBased/>
  <w15:docId w15:val="{98DAF1F8-8AA9-41B1-BE9D-E6DF610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96A"/>
  </w:style>
  <w:style w:type="paragraph" w:styleId="a6">
    <w:name w:val="footer"/>
    <w:basedOn w:val="a"/>
    <w:link w:val="a7"/>
    <w:uiPriority w:val="99"/>
    <w:unhideWhenUsed/>
    <w:rsid w:val="000E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Соколова Наталья</cp:lastModifiedBy>
  <cp:revision>6</cp:revision>
  <dcterms:created xsi:type="dcterms:W3CDTF">2017-07-16T05:37:00Z</dcterms:created>
  <dcterms:modified xsi:type="dcterms:W3CDTF">2017-07-17T06:29:00Z</dcterms:modified>
</cp:coreProperties>
</file>